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88" w:rsidRPr="000A41A0" w:rsidRDefault="00946605" w:rsidP="00202D37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続紙（台数が多い場合に使用）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1530"/>
        <w:gridCol w:w="2835"/>
        <w:gridCol w:w="1276"/>
        <w:gridCol w:w="1451"/>
        <w:gridCol w:w="1333"/>
        <w:gridCol w:w="1618"/>
      </w:tblGrid>
      <w:tr w:rsidR="00FF3F0F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F0F" w:rsidRDefault="00FF3F0F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F3F0F" w:rsidRPr="00272FE8" w:rsidRDefault="00FF3F0F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FF3F0F" w:rsidRPr="00272FE8" w:rsidRDefault="001A603A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</w:t>
            </w:r>
            <w:r w:rsidR="00FF3F0F" w:rsidRPr="00272FE8">
              <w:rPr>
                <w:rFonts w:hint="eastAsia"/>
                <w:sz w:val="18"/>
              </w:rPr>
              <w:t>所在地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FF3F0F" w:rsidRPr="00272FE8" w:rsidRDefault="00FF3F0F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F3F0F" w:rsidRPr="00272FE8" w:rsidRDefault="00FF3F0F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</w:tcBorders>
            <w:vAlign w:val="center"/>
          </w:tcPr>
          <w:p w:rsidR="00FF3F0F" w:rsidRPr="00272FE8" w:rsidRDefault="00FF3F0F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vAlign w:val="center"/>
          </w:tcPr>
          <w:p w:rsidR="00FF3F0F" w:rsidRPr="00272FE8" w:rsidRDefault="00FF3F0F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3F0F" w:rsidRPr="00272FE8" w:rsidRDefault="00FF3F0F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1A603A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03A" w:rsidRDefault="001A603A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1A603A" w:rsidRPr="00272FE8" w:rsidRDefault="001A603A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</w:p>
        </w:tc>
      </w:tr>
      <w:tr w:rsidR="001A603A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03A" w:rsidRDefault="001A603A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1A603A" w:rsidRPr="00272FE8" w:rsidRDefault="001A603A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1A603A" w:rsidRPr="00272FE8" w:rsidRDefault="001A603A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A603A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1A603A" w:rsidRPr="00272FE8" w:rsidRDefault="001A603A" w:rsidP="00760C1A">
            <w:pPr>
              <w:ind w:right="720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1A603A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1A603A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03A" w:rsidRDefault="001A603A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1A603A" w:rsidRPr="00272FE8" w:rsidRDefault="001A603A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A603A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1A603A" w:rsidRPr="00272FE8" w:rsidRDefault="001A603A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  <w:vAlign w:val="center"/>
          </w:tcPr>
          <w:p w:rsidR="001A603A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A603A" w:rsidRPr="00272FE8" w:rsidRDefault="001A603A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  <w:r w:rsidR="000245C5" w:rsidRPr="00272FE8">
              <w:rPr>
                <w:rFonts w:hint="eastAsia"/>
                <w:sz w:val="18"/>
              </w:rPr>
              <w:t>円</w:t>
            </w:r>
          </w:p>
        </w:tc>
      </w:tr>
      <w:tr w:rsidR="00FF3F0F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FF3F0F" w:rsidRDefault="00FF3F0F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FF3F0F" w:rsidRPr="00272FE8" w:rsidRDefault="00FF3F0F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000000" w:themeColor="text1"/>
            </w:tcBorders>
            <w:vAlign w:val="center"/>
          </w:tcPr>
          <w:p w:rsidR="00FF3F0F" w:rsidRPr="00272FE8" w:rsidRDefault="00A15620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FF3F0F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000000" w:themeColor="text1"/>
            </w:tcBorders>
            <w:vAlign w:val="center"/>
          </w:tcPr>
          <w:p w:rsidR="00FF3F0F" w:rsidRPr="00272FE8" w:rsidRDefault="00FF3F0F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FF3F0F" w:rsidRPr="00272FE8" w:rsidRDefault="001A603A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FF3F0F" w:rsidRPr="00272FE8" w:rsidRDefault="00FF3F0F" w:rsidP="00760C1A">
            <w:pPr>
              <w:rPr>
                <w:sz w:val="18"/>
              </w:rPr>
            </w:pP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0245C5" w:rsidRPr="00272FE8" w:rsidRDefault="000245C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0245C5" w:rsidRPr="00272FE8" w:rsidRDefault="00A15620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 w:themeColor="text1"/>
              <w:bottom w:val="single" w:sz="12" w:space="0" w:color="000000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 w:themeColor="text1"/>
              <w:bottom w:val="single" w:sz="12" w:space="0" w:color="000000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left"/>
              <w:rPr>
                <w:sz w:val="18"/>
              </w:rPr>
            </w:pP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nil"/>
            </w:tcBorders>
            <w:textDirection w:val="tbRlV"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0245C5" w:rsidRPr="00272FE8" w:rsidRDefault="000245C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A15620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left"/>
              <w:rPr>
                <w:sz w:val="18"/>
              </w:rPr>
            </w:pP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nil"/>
            </w:tcBorders>
            <w:textDirection w:val="tbRlV"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0245C5" w:rsidRPr="00272FE8" w:rsidRDefault="000245C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A15620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245C5" w:rsidRDefault="000245C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nil"/>
            </w:tcBorders>
            <w:textDirection w:val="tbRlV"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0245C5" w:rsidRPr="00272FE8" w:rsidRDefault="000245C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0245C5" w:rsidRPr="00272FE8" w:rsidRDefault="000245C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0245C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5C5" w:rsidRDefault="000245C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A15620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245C5" w:rsidRPr="00272FE8" w:rsidRDefault="000245C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245C5" w:rsidRPr="00272FE8" w:rsidRDefault="000245C5" w:rsidP="00760C1A">
            <w:pPr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left"/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left"/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left"/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nil"/>
            </w:tcBorders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left"/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使用者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車両番号</w:t>
            </w:r>
            <w:r w:rsidRPr="00272FE8">
              <w:rPr>
                <w:rFonts w:hint="eastAsia"/>
                <w:sz w:val="18"/>
              </w:rPr>
              <w:t>又は標識番号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vMerge w:val="restart"/>
            <w:tcBorders>
              <w:top w:val="single" w:sz="12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pacing w:val="22"/>
                <w:sz w:val="18"/>
              </w:rPr>
              <w:t>総排気量</w:t>
            </w:r>
            <w:r w:rsidRPr="00272FE8">
              <w:rPr>
                <w:rFonts w:hint="eastAsia"/>
                <w:sz w:val="18"/>
              </w:rPr>
              <w:t>又は定格出力</w:t>
            </w:r>
          </w:p>
        </w:tc>
        <w:tc>
          <w:tcPr>
            <w:tcW w:w="161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946605" w:rsidRPr="00272FE8" w:rsidRDefault="00946605" w:rsidP="00760C1A">
            <w:pPr>
              <w:jc w:val="center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所有者</w:t>
            </w:r>
          </w:p>
        </w:tc>
        <w:tc>
          <w:tcPr>
            <w:tcW w:w="1530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2835" w:type="dxa"/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種別</w:t>
            </w:r>
          </w:p>
        </w:tc>
        <w:tc>
          <w:tcPr>
            <w:tcW w:w="1451" w:type="dxa"/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1618" w:type="dxa"/>
            <w:tcBorders>
              <w:bottom w:val="nil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用途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減免申請税額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right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円</w:t>
            </w:r>
          </w:p>
        </w:tc>
      </w:tr>
      <w:tr w:rsidR="00946605" w:rsidTr="00760C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6605" w:rsidRDefault="00946605" w:rsidP="00760C1A">
            <w:pPr>
              <w:rPr>
                <w:sz w:val="18"/>
              </w:rPr>
            </w:pPr>
          </w:p>
        </w:tc>
        <w:tc>
          <w:tcPr>
            <w:tcW w:w="1899" w:type="dxa"/>
            <w:gridSpan w:val="2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伊勢崎市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形状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distribute"/>
              <w:rPr>
                <w:sz w:val="18"/>
              </w:rPr>
            </w:pPr>
            <w:r w:rsidRPr="00272FE8">
              <w:rPr>
                <w:rFonts w:hint="eastAsia"/>
                <w:sz w:val="18"/>
              </w:rPr>
              <w:t>使用目的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46605" w:rsidRPr="00272FE8" w:rsidRDefault="00946605" w:rsidP="00760C1A">
            <w:pPr>
              <w:jc w:val="left"/>
              <w:rPr>
                <w:sz w:val="18"/>
              </w:rPr>
            </w:pPr>
          </w:p>
        </w:tc>
      </w:tr>
    </w:tbl>
    <w:p w:rsidR="00F060D9" w:rsidRPr="00F060D9" w:rsidRDefault="00F060D9" w:rsidP="005D087F">
      <w:pPr>
        <w:spacing w:line="20" w:lineRule="exact"/>
      </w:pPr>
    </w:p>
    <w:p w:rsidR="006F1E83" w:rsidRPr="00F060D9" w:rsidRDefault="006F1E83" w:rsidP="005D087F">
      <w:pPr>
        <w:spacing w:line="20" w:lineRule="exact"/>
      </w:pPr>
    </w:p>
    <w:sectPr w:rsidR="006F1E83" w:rsidRPr="00F060D9" w:rsidSect="00EB5681">
      <w:pgSz w:w="11906" w:h="16838" w:code="9"/>
      <w:pgMar w:top="340" w:right="567" w:bottom="34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96" w:rsidRDefault="00620696" w:rsidP="004A1BC1">
      <w:r>
        <w:separator/>
      </w:r>
    </w:p>
  </w:endnote>
  <w:endnote w:type="continuationSeparator" w:id="0">
    <w:p w:rsidR="00620696" w:rsidRDefault="00620696" w:rsidP="004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96" w:rsidRDefault="00620696" w:rsidP="004A1BC1">
      <w:r>
        <w:separator/>
      </w:r>
    </w:p>
  </w:footnote>
  <w:footnote w:type="continuationSeparator" w:id="0">
    <w:p w:rsidR="00620696" w:rsidRDefault="00620696" w:rsidP="004A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83"/>
    <w:rsid w:val="000245C5"/>
    <w:rsid w:val="000374E7"/>
    <w:rsid w:val="0006399D"/>
    <w:rsid w:val="000A41A0"/>
    <w:rsid w:val="000E7CBA"/>
    <w:rsid w:val="001A022E"/>
    <w:rsid w:val="001A603A"/>
    <w:rsid w:val="001A6B5C"/>
    <w:rsid w:val="001D0604"/>
    <w:rsid w:val="001E6D96"/>
    <w:rsid w:val="001E6F80"/>
    <w:rsid w:val="00202D37"/>
    <w:rsid w:val="00251E77"/>
    <w:rsid w:val="00272FE8"/>
    <w:rsid w:val="0028728B"/>
    <w:rsid w:val="002A2328"/>
    <w:rsid w:val="002E4886"/>
    <w:rsid w:val="00315D5D"/>
    <w:rsid w:val="003D14E1"/>
    <w:rsid w:val="003D5DCA"/>
    <w:rsid w:val="004A1BC1"/>
    <w:rsid w:val="004B383A"/>
    <w:rsid w:val="004C0F87"/>
    <w:rsid w:val="004E0724"/>
    <w:rsid w:val="004F4EA2"/>
    <w:rsid w:val="0052220D"/>
    <w:rsid w:val="00523D32"/>
    <w:rsid w:val="005B1178"/>
    <w:rsid w:val="005D087F"/>
    <w:rsid w:val="005E717D"/>
    <w:rsid w:val="005F1DF0"/>
    <w:rsid w:val="00604172"/>
    <w:rsid w:val="00607849"/>
    <w:rsid w:val="00620696"/>
    <w:rsid w:val="00690B88"/>
    <w:rsid w:val="006A11C3"/>
    <w:rsid w:val="006F1E83"/>
    <w:rsid w:val="00757490"/>
    <w:rsid w:val="00760C1A"/>
    <w:rsid w:val="007C16F6"/>
    <w:rsid w:val="007C5795"/>
    <w:rsid w:val="007D14A2"/>
    <w:rsid w:val="00867FCD"/>
    <w:rsid w:val="00946605"/>
    <w:rsid w:val="00972B24"/>
    <w:rsid w:val="00992B37"/>
    <w:rsid w:val="009B44CE"/>
    <w:rsid w:val="00A134FC"/>
    <w:rsid w:val="00A15620"/>
    <w:rsid w:val="00B050C7"/>
    <w:rsid w:val="00B91B7B"/>
    <w:rsid w:val="00BB669C"/>
    <w:rsid w:val="00BC2D86"/>
    <w:rsid w:val="00C70BAD"/>
    <w:rsid w:val="00C80907"/>
    <w:rsid w:val="00C96AC7"/>
    <w:rsid w:val="00CD41AE"/>
    <w:rsid w:val="00CF703C"/>
    <w:rsid w:val="00D01A8A"/>
    <w:rsid w:val="00D20921"/>
    <w:rsid w:val="00DA29C0"/>
    <w:rsid w:val="00DD2432"/>
    <w:rsid w:val="00DD5183"/>
    <w:rsid w:val="00E05757"/>
    <w:rsid w:val="00EB5681"/>
    <w:rsid w:val="00EC1BD1"/>
    <w:rsid w:val="00ED17E7"/>
    <w:rsid w:val="00EE0626"/>
    <w:rsid w:val="00F060D9"/>
    <w:rsid w:val="00F214FB"/>
    <w:rsid w:val="00F502DF"/>
    <w:rsid w:val="00F766F2"/>
    <w:rsid w:val="00F92285"/>
    <w:rsid w:val="00F94FA4"/>
    <w:rsid w:val="00FB743D"/>
    <w:rsid w:val="00FD33F2"/>
    <w:rsid w:val="00FE2FD2"/>
    <w:rsid w:val="00FF3F0F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98AD0CF-26EA-4119-BBD6-7F2CEA0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E062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62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F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1405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2</cp:revision>
  <cp:lastPrinted>2020-04-14T02:39:00Z</cp:lastPrinted>
  <dcterms:created xsi:type="dcterms:W3CDTF">2021-04-22T00:38:00Z</dcterms:created>
  <dcterms:modified xsi:type="dcterms:W3CDTF">2021-04-22T00:38:00Z</dcterms:modified>
</cp:coreProperties>
</file>