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F2F" w:rsidRDefault="00703F2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03F2F" w:rsidRDefault="00703F2F">
      <w:pPr>
        <w:rPr>
          <w:rFonts w:hAnsi="Century"/>
        </w:rPr>
      </w:pPr>
    </w:p>
    <w:p w:rsidR="00703F2F" w:rsidRDefault="00703F2F">
      <w:pPr>
        <w:jc w:val="center"/>
        <w:rPr>
          <w:rFonts w:hAnsi="Century"/>
        </w:rPr>
      </w:pPr>
      <w:r>
        <w:rPr>
          <w:rFonts w:hAnsi="Century" w:hint="eastAsia"/>
        </w:rPr>
        <w:t>行政情報公開請求書</w:t>
      </w:r>
    </w:p>
    <w:p w:rsidR="00703F2F" w:rsidRDefault="00703F2F">
      <w:pPr>
        <w:rPr>
          <w:rFonts w:hAnsi="Century"/>
        </w:rPr>
      </w:pPr>
    </w:p>
    <w:p w:rsidR="00703F2F" w:rsidRDefault="00703F2F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703F2F" w:rsidRDefault="00703F2F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="0088780E" w:rsidRPr="0088780E">
        <w:rPr>
          <w:rFonts w:hAnsi="Century"/>
        </w:rPr>
        <w:t>(</w:t>
      </w:r>
      <w:r w:rsidR="0088780E" w:rsidRPr="0088780E">
        <w:rPr>
          <w:rFonts w:hAnsi="Century" w:hint="eastAsia"/>
        </w:rPr>
        <w:t>宛先</w:t>
      </w:r>
      <w:r w:rsidR="0088780E" w:rsidRPr="0088780E">
        <w:rPr>
          <w:rFonts w:hAnsi="Century"/>
        </w:rPr>
        <w:t>)</w:t>
      </w:r>
      <w:r w:rsidR="0088780E" w:rsidRPr="0088780E">
        <w:rPr>
          <w:rFonts w:hAnsi="Century" w:hint="eastAsia"/>
        </w:rPr>
        <w:t>伊勢崎市長</w:t>
      </w:r>
    </w:p>
    <w:p w:rsidR="00703F2F" w:rsidRDefault="00703F2F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　　　　</w:t>
      </w:r>
    </w:p>
    <w:p w:rsidR="00703F2F" w:rsidRDefault="00703F2F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821"/>
      </w:tblGrid>
      <w:tr w:rsidR="00703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5040" w:type="dxa"/>
            <w:vAlign w:val="center"/>
          </w:tcPr>
          <w:p w:rsidR="00703F2F" w:rsidRDefault="002C43BB">
            <w:pPr>
              <w:rPr>
                <w:rFonts w:hAnsi="Century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7.6pt;margin-top:0;width:199.55pt;height:31.1pt;z-index:251658240" o:allowincell="f" strokeweight=".5pt">
                  <w10:anchorlock/>
                </v:shape>
              </w:pict>
            </w:r>
            <w:r w:rsidR="00703F2F">
              <w:rPr>
                <w:rFonts w:hAnsi="Century" w:hint="eastAsia"/>
              </w:rPr>
              <w:t xml:space="preserve">　</w:t>
            </w:r>
          </w:p>
        </w:tc>
        <w:tc>
          <w:tcPr>
            <w:tcW w:w="3821" w:type="dxa"/>
            <w:vAlign w:val="center"/>
          </w:tcPr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法人その他の団体にあって</w:t>
            </w:r>
            <w:r>
              <w:rPr>
                <w:rFonts w:hAnsi="Century" w:hint="eastAsia"/>
              </w:rPr>
              <w:t>は</w:t>
            </w:r>
            <w:r>
              <w:rPr>
                <w:rFonts w:hAnsi="Century" w:hint="eastAsia"/>
                <w:spacing w:val="2"/>
              </w:rPr>
              <w:t>、主た</w:t>
            </w:r>
            <w:r>
              <w:rPr>
                <w:rFonts w:hAnsi="Century" w:hint="eastAsia"/>
              </w:rPr>
              <w:t>る事務所の所在地、名称及び代表者の氏名</w:t>
            </w:r>
          </w:p>
        </w:tc>
      </w:tr>
    </w:tbl>
    <w:p w:rsidR="00703F2F" w:rsidRDefault="00703F2F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</w:t>
      </w:r>
    </w:p>
    <w:p w:rsidR="00703F2F" w:rsidRDefault="00703F2F">
      <w:pPr>
        <w:rPr>
          <w:rFonts w:hAnsi="Century"/>
        </w:rPr>
      </w:pPr>
    </w:p>
    <w:p w:rsidR="00703F2F" w:rsidRDefault="00703F2F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伊勢崎市情報公開条例第</w:t>
      </w:r>
      <w:r>
        <w:rPr>
          <w:rFonts w:hAnsi="Century"/>
        </w:rPr>
        <w:t>6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項の規定により、次のとおり行政情報の公開を請求します。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245"/>
      </w:tblGrid>
      <w:tr w:rsidR="00703F2F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1785" w:type="dxa"/>
            <w:vAlign w:val="center"/>
          </w:tcPr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公開請求に係る行政情報の件名又は内容</w:t>
            </w:r>
          </w:p>
        </w:tc>
        <w:tc>
          <w:tcPr>
            <w:tcW w:w="7245" w:type="dxa"/>
            <w:vAlign w:val="center"/>
          </w:tcPr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3F2F">
        <w:tblPrEx>
          <w:tblCellMar>
            <w:top w:w="0" w:type="dxa"/>
            <w:bottom w:w="0" w:type="dxa"/>
          </w:tblCellMar>
        </w:tblPrEx>
        <w:trPr>
          <w:trHeight w:val="4440"/>
        </w:trPr>
        <w:tc>
          <w:tcPr>
            <w:tcW w:w="1785" w:type="dxa"/>
            <w:vAlign w:val="center"/>
          </w:tcPr>
          <w:p w:rsidR="00703F2F" w:rsidRDefault="002C43BB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w:pict>
                <v:shape id="_x0000_s1027" type="#_x0000_t185" style="position:absolute;left:0;text-align:left;margin-left:115.5pt;margin-top:151.7pt;width:310.5pt;height:64.95pt;z-index:251657216;mso-position-horizontal-relative:text;mso-position-vertical-relative:text" o:allowincell="f" adj="1695" strokeweight=".5pt">
                  <w10:anchorlock/>
                </v:shape>
              </w:pict>
            </w:r>
            <w:r w:rsidR="00703F2F">
              <w:rPr>
                <w:rFonts w:hAnsi="Century" w:hint="eastAsia"/>
              </w:rPr>
              <w:t>請求者の区分</w:t>
            </w:r>
          </w:p>
        </w:tc>
        <w:tc>
          <w:tcPr>
            <w:tcW w:w="7245" w:type="dxa"/>
          </w:tcPr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市内に住所を有する者</w:t>
            </w:r>
          </w:p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市内に存する事務所又は事業所に勤務する者</w:t>
            </w:r>
          </w:p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勤務先の名称　　　　　　　　　　　　　　　　　　　　　　</w:t>
            </w:r>
            <w:r>
              <w:rPr>
                <w:rFonts w:hAnsi="Century"/>
              </w:rPr>
              <w:t>)</w:t>
            </w:r>
          </w:p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所在地　　　　　　　　　　　　　　　　　　　　　　　　　</w:t>
            </w:r>
            <w:r>
              <w:rPr>
                <w:rFonts w:hAnsi="Century"/>
              </w:rPr>
              <w:t>)</w:t>
            </w:r>
          </w:p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市内に存する学校に在学する者</w:t>
            </w:r>
          </w:p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学校の名称　　　　　　　　　　　　　　　　　　　　　　　</w:t>
            </w:r>
            <w:r>
              <w:rPr>
                <w:rFonts w:hAnsi="Century"/>
              </w:rPr>
              <w:t>)</w:t>
            </w:r>
          </w:p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所在地　　　　　　　　　　　　　　　　　　　　　　　　　</w:t>
            </w:r>
            <w:r>
              <w:rPr>
                <w:rFonts w:hAnsi="Century"/>
              </w:rPr>
              <w:t>)</w:t>
            </w:r>
          </w:p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市内に事務所又は事業所を有する個人及び法人その他の団体</w:t>
            </w:r>
          </w:p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事業所等の名称　　　　　　　　　　　　　　　　　　　　　</w:t>
            </w:r>
            <w:r>
              <w:rPr>
                <w:rFonts w:hAnsi="Century"/>
              </w:rPr>
              <w:t>)</w:t>
            </w:r>
          </w:p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所在地　　　　　　　　　　　　　　　　　　　　　　　　　</w:t>
            </w:r>
            <w:r>
              <w:rPr>
                <w:rFonts w:hAnsi="Century"/>
              </w:rPr>
              <w:t>)</w:t>
            </w:r>
          </w:p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上記以外のもので、市の行政に直接的な利害関係を有するもの</w:t>
            </w:r>
          </w:p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利害関係の内容を具体的に記入してください。</w:t>
            </w:r>
            <w:r>
              <w:rPr>
                <w:rFonts w:hAnsi="Century"/>
              </w:rPr>
              <w:t>)</w:t>
            </w:r>
          </w:p>
        </w:tc>
      </w:tr>
      <w:tr w:rsidR="00703F2F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785" w:type="dxa"/>
            <w:vAlign w:val="center"/>
          </w:tcPr>
          <w:p w:rsidR="00703F2F" w:rsidRDefault="00703F2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公開を必要</w:t>
            </w:r>
            <w:r>
              <w:rPr>
                <w:rFonts w:hAnsi="Century" w:hint="eastAsia"/>
              </w:rPr>
              <w:t>とする理由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任意</w:t>
            </w:r>
            <w:r>
              <w:rPr>
                <w:rFonts w:hAnsi="Century"/>
              </w:rPr>
              <w:t>)</w:t>
            </w:r>
          </w:p>
        </w:tc>
        <w:tc>
          <w:tcPr>
            <w:tcW w:w="7245" w:type="dxa"/>
            <w:vAlign w:val="center"/>
          </w:tcPr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03F2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785" w:type="dxa"/>
            <w:vAlign w:val="center"/>
          </w:tcPr>
          <w:p w:rsidR="00703F2F" w:rsidRDefault="00703F2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公開方法の区分</w:t>
            </w:r>
          </w:p>
        </w:tc>
        <w:tc>
          <w:tcPr>
            <w:tcW w:w="7245" w:type="dxa"/>
            <w:vAlign w:val="center"/>
          </w:tcPr>
          <w:p w:rsidR="00703F2F" w:rsidRDefault="00703F2F" w:rsidP="00E2486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□閲覧　　　　□視聴　　　　□写しの交付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□</w:t>
            </w:r>
            <w:r w:rsidR="00E24865" w:rsidRPr="00E24865">
              <w:rPr>
                <w:rFonts w:hAnsi="Century" w:hint="eastAsia"/>
              </w:rPr>
              <w:t>郵送等希望</w:t>
            </w:r>
            <w:r>
              <w:rPr>
                <w:rFonts w:hAnsi="Century"/>
              </w:rPr>
              <w:t>)</w:t>
            </w:r>
          </w:p>
        </w:tc>
      </w:tr>
      <w:tr w:rsidR="00703F2F">
        <w:tblPrEx>
          <w:tblCellMar>
            <w:top w:w="0" w:type="dxa"/>
            <w:bottom w:w="0" w:type="dxa"/>
          </w:tblCellMar>
        </w:tblPrEx>
        <w:trPr>
          <w:trHeight w:val="1028"/>
        </w:trPr>
        <w:tc>
          <w:tcPr>
            <w:tcW w:w="1785" w:type="dxa"/>
            <w:vAlign w:val="center"/>
          </w:tcPr>
          <w:p w:rsidR="00703F2F" w:rsidRDefault="00703F2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245" w:type="dxa"/>
            <w:vAlign w:val="center"/>
          </w:tcPr>
          <w:p w:rsidR="00703F2F" w:rsidRDefault="00703F2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03F2F" w:rsidRDefault="00703F2F">
      <w:pPr>
        <w:spacing w:before="100"/>
        <w:ind w:left="735" w:hanging="735"/>
        <w:rPr>
          <w:rFonts w:hAnsi="Century"/>
        </w:rPr>
      </w:pPr>
      <w:r>
        <w:rPr>
          <w:rFonts w:hAnsi="Century" w:hint="eastAsia"/>
        </w:rPr>
        <w:t xml:space="preserve">　注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公開請求に係る行政情報の件名又は内容は、できるだけ具体的に記入してください。</w:t>
      </w:r>
    </w:p>
    <w:p w:rsidR="00703F2F" w:rsidRDefault="00703F2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□のある欄は、該当する□内にレ印を記入してください。</w:t>
      </w:r>
    </w:p>
    <w:p w:rsidR="00703F2F" w:rsidRDefault="00703F2F">
      <w:pPr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記載内容に不備がある場合は、伊勢崎市情報公開条例第</w:t>
      </w:r>
      <w:r>
        <w:rPr>
          <w:rFonts w:hAnsi="Century"/>
        </w:rPr>
        <w:t>6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項の規定により、補正を求めることがあります。</w:t>
      </w:r>
    </w:p>
    <w:sectPr w:rsidR="00703F2F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25" w:rsidRDefault="00093625" w:rsidP="00703F2F">
      <w:r>
        <w:separator/>
      </w:r>
    </w:p>
  </w:endnote>
  <w:endnote w:type="continuationSeparator" w:id="0">
    <w:p w:rsidR="00093625" w:rsidRDefault="00093625" w:rsidP="0070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25" w:rsidRDefault="00093625" w:rsidP="00703F2F">
      <w:r>
        <w:separator/>
      </w:r>
    </w:p>
  </w:footnote>
  <w:footnote w:type="continuationSeparator" w:id="0">
    <w:p w:rsidR="00093625" w:rsidRDefault="00093625" w:rsidP="0070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F2F"/>
    <w:rsid w:val="0006111F"/>
    <w:rsid w:val="00093625"/>
    <w:rsid w:val="002C43BB"/>
    <w:rsid w:val="005F581F"/>
    <w:rsid w:val="00703F2F"/>
    <w:rsid w:val="0088780E"/>
    <w:rsid w:val="0098006C"/>
    <w:rsid w:val="00E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A0BAD2-9198-47F7-8B8D-6CE080B6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3F2F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703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3F2F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2508</cp:lastModifiedBy>
  <cp:revision>2</cp:revision>
  <cp:lastPrinted>2006-08-02T06:54:00Z</cp:lastPrinted>
  <dcterms:created xsi:type="dcterms:W3CDTF">2023-03-22T07:32:00Z</dcterms:created>
  <dcterms:modified xsi:type="dcterms:W3CDTF">2023-03-22T07:32:00Z</dcterms:modified>
  <cp:category>_x000d_</cp:category>
</cp:coreProperties>
</file>