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1C" w:rsidRDefault="000E051C" w:rsidP="000E051C">
      <w:pPr>
        <w:rPr>
          <w:rFonts w:ascii="ＭＳ 明朝" w:eastAsia="ＭＳ 明朝" w:hAnsi="ＭＳ 明朝"/>
          <w:sz w:val="36"/>
          <w:szCs w:val="36"/>
        </w:rPr>
      </w:pPr>
    </w:p>
    <w:p w:rsidR="000E051C" w:rsidRDefault="000E051C" w:rsidP="000E051C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0E051C" w:rsidRDefault="000E051C" w:rsidP="000E051C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委　　任　　状</w:t>
      </w: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　月　　　日</w:t>
      </w: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　　　　　　　　　　　　　　　　　　　　　を代理人と定め、</w:t>
      </w:r>
    </w:p>
    <w:p w:rsidR="000E051C" w:rsidRDefault="000E051C" w:rsidP="000E051C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下記の権限を委任します。</w:t>
      </w: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１．工場立地法に基づく届出に係る一切の件</w:t>
      </w: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pStyle w:val="a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以上</w:t>
      </w: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ED1DDE" w:rsidP="000E051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2032264</wp:posOffset>
                </wp:positionH>
                <wp:positionV relativeFrom="paragraph">
                  <wp:posOffset>221471</wp:posOffset>
                </wp:positionV>
                <wp:extent cx="2907089" cy="534838"/>
                <wp:effectExtent l="0" t="0" r="26670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89" cy="534838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3D67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0pt;margin-top:17.45pt;width:228.9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" strokecolor="black [3213]" strokeweight="1pt">
                <v:stroke joinstyle="miter"/>
              </v:shape>
            </w:pict>
          </mc:Fallback>
        </mc:AlternateContent>
      </w:r>
    </w:p>
    <w:p w:rsidR="00E501A3" w:rsidRDefault="000E051C" w:rsidP="000E051C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委任者</w:t>
      </w:r>
      <w:r w:rsidR="00E501A3">
        <w:rPr>
          <w:rFonts w:ascii="ＭＳ 明朝" w:eastAsia="ＭＳ 明朝" w:hAnsi="ＭＳ 明朝" w:hint="eastAsia"/>
          <w:sz w:val="28"/>
          <w:szCs w:val="28"/>
        </w:rPr>
        <w:t xml:space="preserve">　　　氏名又は名称及び住所並びに法人</w:t>
      </w:r>
    </w:p>
    <w:p w:rsidR="000E051C" w:rsidRDefault="00E501A3" w:rsidP="00E501A3">
      <w:pPr>
        <w:ind w:firstLineChars="1200" w:firstLine="33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にあつてはその代表者の氏名　　　　　</w:t>
      </w:r>
      <w:r w:rsidR="00ED38D0" w:rsidRPr="00ED38D0">
        <w:rPr>
          <w:rFonts w:ascii="ＭＳ 明朝" w:eastAsia="ＭＳ 明朝" w:hAnsi="ＭＳ 明朝"/>
          <w:color w:val="7F7F7F" w:themeColor="text1" w:themeTint="80"/>
          <w:sz w:val="28"/>
          <w:szCs w:val="28"/>
        </w:rPr>
        <w:fldChar w:fldCharType="begin"/>
      </w:r>
      <w:r w:rsidR="00ED38D0" w:rsidRPr="00ED38D0">
        <w:rPr>
          <w:rFonts w:ascii="ＭＳ 明朝" w:eastAsia="ＭＳ 明朝" w:hAnsi="ＭＳ 明朝"/>
          <w:color w:val="7F7F7F" w:themeColor="text1" w:themeTint="80"/>
          <w:sz w:val="28"/>
          <w:szCs w:val="28"/>
        </w:rPr>
        <w:instrText xml:space="preserve"> </w:instrText>
      </w:r>
      <w:r w:rsidR="00ED38D0" w:rsidRPr="00ED38D0">
        <w:rPr>
          <w:rFonts w:ascii="ＭＳ 明朝" w:eastAsia="ＭＳ 明朝" w:hAnsi="ＭＳ 明朝" w:hint="eastAsia"/>
          <w:color w:val="7F7F7F" w:themeColor="text1" w:themeTint="80"/>
          <w:sz w:val="28"/>
          <w:szCs w:val="28"/>
        </w:rPr>
        <w:instrText>eq \o\ac(○,</w:instrText>
      </w:r>
      <w:r w:rsidR="00ED38D0" w:rsidRPr="00ED38D0">
        <w:rPr>
          <w:rFonts w:ascii="ＭＳ 明朝" w:eastAsia="ＭＳ 明朝" w:hAnsi="ＭＳ 明朝" w:hint="eastAsia"/>
          <w:color w:val="7F7F7F" w:themeColor="text1" w:themeTint="80"/>
          <w:position w:val="2"/>
          <w:sz w:val="19"/>
          <w:szCs w:val="28"/>
        </w:rPr>
        <w:instrText>印</w:instrText>
      </w:r>
      <w:r w:rsidR="00ED38D0" w:rsidRPr="00ED38D0">
        <w:rPr>
          <w:rFonts w:ascii="ＭＳ 明朝" w:eastAsia="ＭＳ 明朝" w:hAnsi="ＭＳ 明朝" w:hint="eastAsia"/>
          <w:color w:val="7F7F7F" w:themeColor="text1" w:themeTint="80"/>
          <w:sz w:val="28"/>
          <w:szCs w:val="28"/>
        </w:rPr>
        <w:instrText>)</w:instrText>
      </w:r>
      <w:r w:rsidR="00ED38D0" w:rsidRPr="00ED38D0">
        <w:rPr>
          <w:rFonts w:ascii="ＭＳ 明朝" w:eastAsia="ＭＳ 明朝" w:hAnsi="ＭＳ 明朝"/>
          <w:color w:val="7F7F7F" w:themeColor="text1" w:themeTint="80"/>
          <w:sz w:val="28"/>
          <w:szCs w:val="28"/>
        </w:rPr>
        <w:fldChar w:fldCharType="end"/>
      </w: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rPr>
          <w:rFonts w:ascii="ＭＳ 明朝" w:eastAsia="ＭＳ 明朝" w:hAnsi="ＭＳ 明朝"/>
          <w:sz w:val="28"/>
          <w:szCs w:val="28"/>
        </w:rPr>
      </w:pPr>
    </w:p>
    <w:p w:rsidR="000E051C" w:rsidRDefault="000E051C" w:rsidP="000E051C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代理者</w:t>
      </w:r>
    </w:p>
    <w:p w:rsidR="000E051C" w:rsidRDefault="000E051C" w:rsidP="000E051C">
      <w:pPr>
        <w:wordWrap w:val="0"/>
        <w:rPr>
          <w:sz w:val="18"/>
        </w:rPr>
      </w:pPr>
    </w:p>
    <w:p w:rsidR="000E051C" w:rsidRDefault="000E051C" w:rsidP="000E051C">
      <w:pPr>
        <w:wordWrap w:val="0"/>
        <w:rPr>
          <w:sz w:val="18"/>
        </w:rPr>
      </w:pPr>
    </w:p>
    <w:p w:rsidR="00041FE5" w:rsidRDefault="00041FE5"/>
    <w:sectPr w:rsidR="00041FE5" w:rsidSect="003E00E4">
      <w:pgSz w:w="11905" w:h="16837" w:code="9"/>
      <w:pgMar w:top="902" w:right="992" w:bottom="1259" w:left="11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1C"/>
    <w:rsid w:val="00041FE5"/>
    <w:rsid w:val="000E051C"/>
    <w:rsid w:val="00E501A3"/>
    <w:rsid w:val="00ED1DDE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9E81D-9786-4D87-B767-65430BD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1C"/>
    <w:pPr>
      <w:widowControl w:val="0"/>
      <w:autoSpaceDE w:val="0"/>
      <w:autoSpaceDN w:val="0"/>
      <w:spacing w:line="252" w:lineRule="atLeast"/>
      <w:jc w:val="both"/>
    </w:pPr>
    <w:rPr>
      <w:rFonts w:ascii="ｼｽﾃﾑ明朝" w:eastAsia="ｼｽﾃﾑ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E051C"/>
    <w:pPr>
      <w:jc w:val="right"/>
    </w:pPr>
  </w:style>
  <w:style w:type="character" w:customStyle="1" w:styleId="a4">
    <w:name w:val="結語 (文字)"/>
    <w:basedOn w:val="a0"/>
    <w:link w:val="a3"/>
    <w:rsid w:val="000E051C"/>
    <w:rPr>
      <w:rFonts w:ascii="ｼｽﾃﾑ明朝" w:eastAsia="ｼｽﾃﾑ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伊勢崎市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2021-04-28T02:47:00Z</dcterms:created>
  <dcterms:modified xsi:type="dcterms:W3CDTF">2021-06-29T01:35:00Z</dcterms:modified>
</cp:coreProperties>
</file>