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bookmarkStart w:id="0" w:name="_GoBack"/>
      <w:bookmarkEnd w:id="0"/>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3473A725" w:rsidR="001949EF" w:rsidRPr="001949EF" w:rsidRDefault="00113F1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伊勢崎市</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0BF7C467" w:rsidR="001949EF" w:rsidRPr="00844BC3" w:rsidRDefault="00113F1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所在地</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FC575E1" w:rsidR="00C30C56" w:rsidRPr="00CD5605" w:rsidDel="00676DC8" w:rsidRDefault="00113F1C" w:rsidP="00C30C56">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伊勢崎市</w:t>
            </w:r>
            <w:r w:rsidR="00C30C56" w:rsidRPr="00CD5605">
              <w:rPr>
                <w:rFonts w:ascii="ＭＳ ゴシック" w:eastAsia="ＭＳ ゴシック" w:hAnsi="ＭＳ ゴシック" w:hint="eastAsia"/>
                <w:sz w:val="22"/>
              </w:rPr>
              <w:t>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sidR="00C30C56">
              <w:rPr>
                <w:rFonts w:ascii="ＭＳ ゴシック" w:eastAsia="ＭＳ ゴシック" w:hAnsi="ＭＳ ゴシック" w:hint="eastAsia"/>
                <w:sz w:val="22"/>
              </w:rPr>
              <w:t>定められ</w:t>
            </w:r>
            <w:r w:rsidR="00C30C56"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7AB341E5" w:rsidR="00941050" w:rsidRPr="00C3736D" w:rsidRDefault="00941050" w:rsidP="00113F1C">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D6F9138"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B999622"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113F1C">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等の防災気象情報</w:t>
            </w:r>
            <w:r w:rsidR="00113F1C">
              <w:rPr>
                <w:rFonts w:ascii="ＭＳ Ｐ明朝" w:eastAsia="ＭＳ Ｐ明朝" w:hAnsi="ＭＳ Ｐ明朝" w:hint="eastAsia"/>
                <w:sz w:val="20"/>
                <w:szCs w:val="20"/>
              </w:rPr>
              <w:t>、市</w:t>
            </w:r>
            <w:r w:rsidR="00D2049E" w:rsidRPr="00D11529">
              <w:rPr>
                <w:rFonts w:ascii="ＭＳ Ｐ明朝" w:eastAsia="ＭＳ Ｐ明朝" w:hAnsi="ＭＳ Ｐ明朝" w:hint="eastAsia"/>
                <w:sz w:val="20"/>
                <w:szCs w:val="20"/>
              </w:rPr>
              <w:t>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2D2F89F2"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113F1C">
              <w:rPr>
                <w:rFonts w:ascii="ＭＳ Ｐ明朝" w:eastAsia="ＭＳ Ｐ明朝" w:hAnsi="ＭＳ Ｐ明朝" w:hint="eastAsia"/>
                <w:sz w:val="20"/>
                <w:szCs w:val="20"/>
              </w:rPr>
              <w:t>市</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188035FD"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w:t>
            </w:r>
            <w:r w:rsidR="00113F1C">
              <w:rPr>
                <w:rFonts w:ascii="ＭＳ Ｐ明朝" w:eastAsia="ＭＳ Ｐ明朝" w:hAnsi="ＭＳ Ｐ明朝" w:hint="eastAsia"/>
                <w:sz w:val="20"/>
                <w:szCs w:val="20"/>
              </w:rPr>
              <w:t>者等避難」の発令の目安となる氾濫警戒情報及び大雨警報</w:t>
            </w:r>
            <w:r w:rsidR="005973CF">
              <w:rPr>
                <w:rFonts w:ascii="ＭＳ Ｐ明朝" w:eastAsia="ＭＳ Ｐ明朝" w:hAnsi="ＭＳ Ｐ明朝" w:hint="eastAsia"/>
                <w:sz w:val="20"/>
                <w:szCs w:val="20"/>
              </w:rPr>
              <w:t>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12D3374C" w:rsidR="00175651" w:rsidRPr="00C3736D" w:rsidRDefault="00175651" w:rsidP="00113F1C">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2559E191"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113F1C">
              <w:rPr>
                <w:rFonts w:ascii="ＭＳ Ｐ明朝" w:eastAsia="ＭＳ Ｐ明朝" w:hAnsi="ＭＳ Ｐ明朝" w:hint="eastAsia"/>
                <w:sz w:val="20"/>
                <w:szCs w:val="20"/>
              </w:rPr>
              <w:t>家屋倒壊等氾濫想定区域</w:t>
            </w:r>
            <w:r w:rsidR="00D7497F" w:rsidRPr="00F728FD">
              <w:rPr>
                <w:rFonts w:ascii="ＭＳ Ｐ明朝" w:eastAsia="ＭＳ Ｐ明朝" w:hAnsi="ＭＳ Ｐ明朝" w:hint="eastAsia"/>
                <w:sz w:val="20"/>
                <w:szCs w:val="20"/>
              </w:rPr>
              <w:t>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567169C7" w:rsidR="00175651"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5B2CE709" w:rsidR="00175651" w:rsidRPr="00113F1C" w:rsidRDefault="00113F1C" w:rsidP="00113F1C">
            <w:pPr>
              <w:spacing w:line="300" w:lineRule="exact"/>
              <w:rPr>
                <w:rFonts w:ascii="ＭＳ ゴシック" w:eastAsia="ＭＳ ゴシック" w:hAnsi="ＭＳ ゴシック" w:hint="eastAsia"/>
                <w:sz w:val="18"/>
                <w:szCs w:val="18"/>
              </w:rPr>
            </w:pPr>
            <w:r w:rsidRPr="00113F1C">
              <w:rPr>
                <w:rFonts w:ascii="ＭＳ ゴシック" w:eastAsia="ＭＳ ゴシック" w:hAnsi="ＭＳ ゴシック" w:hint="eastAsia"/>
                <w:sz w:val="18"/>
                <w:szCs w:val="18"/>
              </w:rPr>
              <w:t>（水防法施行規則16条三）洪水時の避難の確保を図るための施設の整備に関する事項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0E850B19" w:rsidR="00F728FD" w:rsidRPr="00DB480F" w:rsidRDefault="00113F1C"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w:t>
            </w:r>
            <w:r w:rsidR="00F728FD">
              <w:rPr>
                <w:rFonts w:ascii="ＭＳ Ｐ明朝" w:eastAsia="ＭＳ Ｐ明朝" w:hAnsi="ＭＳ Ｐ明朝" w:hint="eastAsia"/>
                <w:sz w:val="20"/>
                <w:szCs w:val="20"/>
              </w:rPr>
              <w:t>から施設に伝達される情報が確実に届くよう</w:t>
            </w:r>
            <w:r w:rsidR="002F505F">
              <w:rPr>
                <w:rFonts w:ascii="ＭＳ Ｐ明朝" w:eastAsia="ＭＳ Ｐ明朝" w:hAnsi="ＭＳ Ｐ明朝" w:hint="eastAsia"/>
                <w:sz w:val="20"/>
                <w:szCs w:val="20"/>
              </w:rPr>
              <w:t>、複数の手段を確保し</w:t>
            </w:r>
            <w:r w:rsidR="00F728FD">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24F9688E" w:rsidR="00175651"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635D46DB" w:rsidR="00175651" w:rsidRPr="00113F1C" w:rsidRDefault="00113F1C" w:rsidP="00113F1C">
            <w:pPr>
              <w:spacing w:line="300" w:lineRule="exact"/>
              <w:rPr>
                <w:rFonts w:ascii="ＭＳ ゴシック" w:eastAsia="ＭＳ ゴシック" w:hAnsi="ＭＳ ゴシック" w:hint="eastAsia"/>
                <w:sz w:val="18"/>
                <w:szCs w:val="18"/>
              </w:rPr>
            </w:pPr>
            <w:r w:rsidRPr="00113F1C">
              <w:rPr>
                <w:rFonts w:ascii="ＭＳ ゴシック" w:eastAsia="ＭＳ ゴシック" w:hAnsi="ＭＳ ゴシック" w:hint="eastAsia"/>
                <w:sz w:val="18"/>
                <w:szCs w:val="18"/>
              </w:rPr>
              <w:t>（水防法施行規則16条四）洪水時を想定した防災教育及び訓練の実施に関する事項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F32CF68" w:rsidR="0033584A" w:rsidRDefault="0033584A">
        <w:pPr>
          <w:pStyle w:val="a5"/>
          <w:jc w:val="center"/>
        </w:pPr>
        <w:r>
          <w:fldChar w:fldCharType="begin"/>
        </w:r>
        <w:r>
          <w:instrText>PAGE   \* MERGEFORMAT</w:instrText>
        </w:r>
        <w:r>
          <w:fldChar w:fldCharType="separate"/>
        </w:r>
        <w:r w:rsidR="00113F1C" w:rsidRPr="00113F1C">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3F1C"/>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535BF-2DDF-41D4-AF52-1EE66D48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490</Words>
  <Characters>2793</Characters>
  <Application>Microsoft Office Word</Application>
  <DocSecurity>0</DocSecurity>
  <Lines>23</Lines>
  <Paragraphs>6</Paragraphs>
  <ScaleCrop>false</ScaleCrop>
  <Company>伊勢崎市</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2021-12-28T00:49:00Z</dcterms:created>
  <dcterms:modified xsi:type="dcterms:W3CDTF">2021-12-28T01:08:00Z</dcterms:modified>
</cp:coreProperties>
</file>